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</w:p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</w:p>
    <w:p w:rsidR="00C46E53" w:rsidRDefault="00C46E53" w:rsidP="00C46E53">
      <w:pPr>
        <w:spacing w:after="0"/>
        <w:jc w:val="center"/>
        <w:rPr>
          <w:rFonts w:cstheme="minorHAnsi"/>
          <w:sz w:val="24"/>
          <w:szCs w:val="24"/>
          <w:u w:val="none"/>
        </w:rPr>
      </w:pPr>
    </w:p>
    <w:p w:rsidR="00C46E53" w:rsidRPr="000318AD" w:rsidRDefault="00C46E53" w:rsidP="00C46E53">
      <w:pPr>
        <w:spacing w:after="0"/>
        <w:jc w:val="center"/>
        <w:rPr>
          <w:rFonts w:asciiTheme="majorHAnsi" w:hAnsiTheme="majorHAnsi" w:cstheme="minorHAnsi"/>
          <w:sz w:val="24"/>
          <w:szCs w:val="24"/>
          <w:u w:val="none"/>
        </w:rPr>
      </w:pPr>
      <w:r w:rsidRPr="000318AD">
        <w:rPr>
          <w:rFonts w:asciiTheme="majorHAnsi" w:hAnsiTheme="majorHAnsi" w:cstheme="minorHAnsi"/>
          <w:sz w:val="24"/>
          <w:szCs w:val="24"/>
          <w:u w:val="none"/>
        </w:rPr>
        <w:t xml:space="preserve">FMR Code: </w:t>
      </w:r>
      <w:r w:rsidRPr="000318AD">
        <w:rPr>
          <w:rFonts w:asciiTheme="majorHAnsi" w:hAnsiTheme="majorHAnsi" w:cstheme="minorHAnsi"/>
          <w:color w:val="1F497D" w:themeColor="text2"/>
          <w:sz w:val="24"/>
          <w:szCs w:val="24"/>
          <w:u w:val="none"/>
        </w:rPr>
        <w:t xml:space="preserve">6.2.4.1 </w:t>
      </w:r>
      <w:r w:rsidRPr="000318AD">
        <w:rPr>
          <w:rFonts w:asciiTheme="majorHAnsi" w:hAnsiTheme="majorHAnsi" w:cstheme="minorHAnsi"/>
          <w:sz w:val="24"/>
          <w:szCs w:val="24"/>
          <w:u w:val="none"/>
        </w:rPr>
        <w:t>Procurement of IFA Tablets</w:t>
      </w:r>
    </w:p>
    <w:p w:rsidR="00C46E53" w:rsidRPr="000318AD" w:rsidRDefault="00C46E53" w:rsidP="00C46E53">
      <w:pPr>
        <w:spacing w:after="0"/>
        <w:rPr>
          <w:rFonts w:asciiTheme="majorHAnsi" w:hAnsiTheme="majorHAnsi" w:cstheme="minorHAnsi"/>
          <w:sz w:val="24"/>
          <w:szCs w:val="24"/>
          <w:u w:val="none"/>
        </w:rPr>
      </w:pPr>
    </w:p>
    <w:p w:rsidR="00C46E53" w:rsidRPr="000318AD" w:rsidRDefault="00C46E53" w:rsidP="00C46E53">
      <w:pPr>
        <w:spacing w:after="0"/>
        <w:rPr>
          <w:rFonts w:asciiTheme="majorHAnsi" w:hAnsiTheme="majorHAnsi" w:cstheme="minorHAnsi"/>
          <w:sz w:val="24"/>
          <w:szCs w:val="24"/>
          <w:u w:val="none"/>
        </w:rPr>
      </w:pPr>
    </w:p>
    <w:tbl>
      <w:tblPr>
        <w:tblStyle w:val="TableGrid"/>
        <w:tblW w:w="14007" w:type="dxa"/>
        <w:tblInd w:w="771" w:type="dxa"/>
        <w:tblLook w:val="04A0" w:firstRow="1" w:lastRow="0" w:firstColumn="1" w:lastColumn="0" w:noHBand="0" w:noVBand="1"/>
      </w:tblPr>
      <w:tblGrid>
        <w:gridCol w:w="4557"/>
        <w:gridCol w:w="2520"/>
        <w:gridCol w:w="3600"/>
        <w:gridCol w:w="3330"/>
      </w:tblGrid>
      <w:tr w:rsidR="00C46E53" w:rsidRPr="000318AD" w:rsidTr="00E30239">
        <w:trPr>
          <w:trHeight w:val="563"/>
        </w:trPr>
        <w:tc>
          <w:tcPr>
            <w:tcW w:w="4557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Beneficiary</w:t>
            </w:r>
          </w:p>
        </w:tc>
        <w:tc>
          <w:tcPr>
            <w:tcW w:w="252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No. of Beneficiaries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Unit (in tablet)</w:t>
            </w:r>
          </w:p>
        </w:tc>
        <w:tc>
          <w:tcPr>
            <w:tcW w:w="333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Total No. of Tablets</w:t>
            </w:r>
          </w:p>
        </w:tc>
      </w:tr>
      <w:tr w:rsidR="00C46E53" w:rsidRPr="000318AD" w:rsidTr="00E30239">
        <w:trPr>
          <w:trHeight w:val="398"/>
        </w:trPr>
        <w:tc>
          <w:tcPr>
            <w:tcW w:w="4557" w:type="dxa"/>
          </w:tcPr>
          <w:p w:rsidR="00C46E53" w:rsidRPr="000318AD" w:rsidRDefault="00C46E53" w:rsidP="00E30239">
            <w:pPr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Boys &amp; Girls (M/S - HSS)</w:t>
            </w:r>
          </w:p>
        </w:tc>
        <w:tc>
          <w:tcPr>
            <w:tcW w:w="252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99,709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51,84,868</w:t>
            </w:r>
          </w:p>
        </w:tc>
      </w:tr>
      <w:tr w:rsidR="00C46E53" w:rsidRPr="000318AD" w:rsidTr="00E30239">
        <w:trPr>
          <w:trHeight w:val="398"/>
        </w:trPr>
        <w:tc>
          <w:tcPr>
            <w:tcW w:w="4557" w:type="dxa"/>
          </w:tcPr>
          <w:p w:rsidR="00C46E53" w:rsidRPr="000318AD" w:rsidRDefault="00C46E53" w:rsidP="00E30239">
            <w:pPr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 xml:space="preserve">Adolescent Girls </w:t>
            </w:r>
          </w:p>
        </w:tc>
        <w:tc>
          <w:tcPr>
            <w:tcW w:w="252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1,067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55,484</w:t>
            </w:r>
          </w:p>
        </w:tc>
      </w:tr>
      <w:tr w:rsidR="00C46E53" w:rsidRPr="000318AD" w:rsidTr="00E30239">
        <w:trPr>
          <w:trHeight w:val="398"/>
        </w:trPr>
        <w:tc>
          <w:tcPr>
            <w:tcW w:w="4557" w:type="dxa"/>
          </w:tcPr>
          <w:p w:rsidR="00C46E53" w:rsidRPr="000318AD" w:rsidRDefault="00C46E53" w:rsidP="00E30239">
            <w:pPr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School Teachers (M/S – HSS)</w:t>
            </w:r>
          </w:p>
        </w:tc>
        <w:tc>
          <w:tcPr>
            <w:tcW w:w="252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11,044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5,74,288</w:t>
            </w:r>
          </w:p>
        </w:tc>
      </w:tr>
      <w:tr w:rsidR="00C46E53" w:rsidRPr="000318AD" w:rsidTr="00E30239">
        <w:trPr>
          <w:trHeight w:val="398"/>
        </w:trPr>
        <w:tc>
          <w:tcPr>
            <w:tcW w:w="4557" w:type="dxa"/>
          </w:tcPr>
          <w:p w:rsidR="00C46E53" w:rsidRPr="000318AD" w:rsidRDefault="00C46E53" w:rsidP="00E30239">
            <w:pPr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Anganwadi Workers</w:t>
            </w:r>
          </w:p>
        </w:tc>
        <w:tc>
          <w:tcPr>
            <w:tcW w:w="252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1,16,688</w:t>
            </w:r>
          </w:p>
        </w:tc>
      </w:tr>
      <w:tr w:rsidR="00C46E53" w:rsidRPr="000318AD" w:rsidTr="00E30239">
        <w:trPr>
          <w:trHeight w:val="398"/>
        </w:trPr>
        <w:tc>
          <w:tcPr>
            <w:tcW w:w="4557" w:type="dxa"/>
          </w:tcPr>
          <w:p w:rsidR="00C46E53" w:rsidRPr="000318AD" w:rsidRDefault="00C46E53" w:rsidP="00E30239">
            <w:pPr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Anganwadi Helper</w:t>
            </w:r>
          </w:p>
        </w:tc>
        <w:tc>
          <w:tcPr>
            <w:tcW w:w="252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52</w:t>
            </w:r>
          </w:p>
        </w:tc>
        <w:tc>
          <w:tcPr>
            <w:tcW w:w="333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sz w:val="24"/>
                <w:szCs w:val="24"/>
                <w:u w:val="none"/>
              </w:rPr>
              <w:t>1,16,688</w:t>
            </w:r>
          </w:p>
        </w:tc>
      </w:tr>
      <w:tr w:rsidR="000318AD" w:rsidRPr="000318AD" w:rsidTr="00E30239">
        <w:trPr>
          <w:trHeight w:val="383"/>
        </w:trPr>
        <w:tc>
          <w:tcPr>
            <w:tcW w:w="4557" w:type="dxa"/>
          </w:tcPr>
          <w:p w:rsidR="00C46E53" w:rsidRPr="000318AD" w:rsidRDefault="000318AD" w:rsidP="00E30239">
            <w:pPr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TOTAL</w:t>
            </w:r>
          </w:p>
        </w:tc>
        <w:tc>
          <w:tcPr>
            <w:tcW w:w="252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--</w:t>
            </w:r>
          </w:p>
        </w:tc>
        <w:tc>
          <w:tcPr>
            <w:tcW w:w="3600" w:type="dxa"/>
          </w:tcPr>
          <w:p w:rsidR="00C46E53" w:rsidRPr="000318AD" w:rsidRDefault="00C46E53" w:rsidP="00E30239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 w:rsidRPr="000318AD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--</w:t>
            </w:r>
          </w:p>
        </w:tc>
        <w:tc>
          <w:tcPr>
            <w:tcW w:w="3330" w:type="dxa"/>
          </w:tcPr>
          <w:p w:rsidR="00C46E53" w:rsidRPr="000318AD" w:rsidRDefault="000318AD" w:rsidP="00E30239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60,48,016</w:t>
            </w:r>
          </w:p>
        </w:tc>
      </w:tr>
    </w:tbl>
    <w:p w:rsidR="00C46E53" w:rsidRPr="000318AD" w:rsidRDefault="00C46E53" w:rsidP="00C46E53">
      <w:pPr>
        <w:spacing w:after="0"/>
        <w:rPr>
          <w:rFonts w:asciiTheme="majorHAnsi" w:hAnsiTheme="majorHAnsi" w:cstheme="minorHAnsi"/>
          <w:color w:val="1F497D" w:themeColor="text2"/>
          <w:sz w:val="24"/>
          <w:szCs w:val="24"/>
          <w:u w:val="none"/>
        </w:rPr>
      </w:pPr>
    </w:p>
    <w:p w:rsidR="009B2947" w:rsidRPr="000C4995" w:rsidRDefault="009B2947" w:rsidP="009B2947">
      <w:pPr>
        <w:pStyle w:val="NoSpacing"/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</w:pP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* Since there is no balance stoc</w:t>
      </w:r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k of IFA in the S</w:t>
      </w: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tate</w:t>
      </w:r>
    </w:p>
    <w:p w:rsidR="009B2947" w:rsidRPr="000C4995" w:rsidRDefault="009B2947" w:rsidP="009B2947">
      <w:pPr>
        <w:pStyle w:val="NoSpacing"/>
        <w:numPr>
          <w:ilvl w:val="0"/>
          <w:numId w:val="4"/>
        </w:numP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</w:pP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Actual requirement of </w:t>
      </w:r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IFA</w:t>
      </w: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 for FY 2020-2021 is </w:t>
      </w:r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60</w:t>
      </w:r>
      <w:proofErr w:type="gramStart"/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,48,016</w:t>
      </w:r>
      <w:proofErr w:type="gramEnd"/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 tablets.</w:t>
      </w:r>
    </w:p>
    <w:p w:rsidR="009B2947" w:rsidRPr="00CC411E" w:rsidRDefault="009B2947" w:rsidP="009B2947">
      <w:pPr>
        <w:pStyle w:val="NoSpacing"/>
        <w:numPr>
          <w:ilvl w:val="0"/>
          <w:numId w:val="4"/>
        </w:numPr>
        <w:rPr>
          <w:rFonts w:asciiTheme="majorHAnsi" w:hAnsiTheme="majorHAnsi" w:cstheme="minorHAnsi"/>
          <w:color w:val="1F497D" w:themeColor="text2"/>
          <w:sz w:val="24"/>
          <w:szCs w:val="28"/>
        </w:rPr>
      </w:pP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Proposed budget for procuring </w:t>
      </w:r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IFA @Rs.1.20 (Valid contract rate in the State)</w:t>
      </w: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 is </w:t>
      </w:r>
      <w:proofErr w:type="spellStart"/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Rs</w:t>
      </w:r>
      <w:proofErr w:type="spellEnd"/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. </w:t>
      </w:r>
      <w:r>
        <w:rPr>
          <w:rFonts w:asciiTheme="majorHAnsi" w:hAnsiTheme="majorHAnsi" w:cstheme="minorHAnsi"/>
          <w:b/>
          <w:color w:val="1F497D" w:themeColor="text2"/>
          <w:sz w:val="24"/>
          <w:szCs w:val="24"/>
        </w:rPr>
        <w:t>72,57,620</w:t>
      </w:r>
      <w:r w:rsidRPr="00D94458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/-</w:t>
      </w:r>
    </w:p>
    <w:p w:rsidR="00E1317B" w:rsidRDefault="00E1317B" w:rsidP="009B2947">
      <w:pPr>
        <w:pStyle w:val="NoSpacing"/>
        <w:rPr>
          <w:rFonts w:asciiTheme="majorHAnsi" w:hAnsiTheme="majorHAnsi" w:cstheme="minorHAnsi"/>
          <w:b/>
          <w:color w:val="1F497D" w:themeColor="text2"/>
          <w:sz w:val="28"/>
          <w:szCs w:val="28"/>
          <w:lang w:val="en-US"/>
        </w:rPr>
      </w:pPr>
    </w:p>
    <w:p w:rsidR="00BB0382" w:rsidRDefault="00BB0382" w:rsidP="009B2947">
      <w:pPr>
        <w:pStyle w:val="NoSpacing"/>
        <w:rPr>
          <w:rFonts w:asciiTheme="majorHAnsi" w:hAnsiTheme="majorHAnsi" w:cstheme="minorHAnsi"/>
          <w:b/>
          <w:color w:val="1F497D" w:themeColor="text2"/>
          <w:sz w:val="28"/>
          <w:szCs w:val="28"/>
          <w:lang w:val="en-US"/>
        </w:rPr>
      </w:pPr>
    </w:p>
    <w:p w:rsidR="00BB0382" w:rsidRPr="000318AD" w:rsidRDefault="00BB0382" w:rsidP="00BB0382">
      <w:pPr>
        <w:pStyle w:val="NoSpacing"/>
        <w:jc w:val="center"/>
        <w:rPr>
          <w:rFonts w:asciiTheme="majorHAnsi" w:hAnsiTheme="majorHAnsi" w:cstheme="minorHAnsi"/>
          <w:b/>
          <w:color w:val="1F497D" w:themeColor="text2"/>
          <w:sz w:val="28"/>
          <w:szCs w:val="28"/>
          <w:lang w:val="en-US"/>
        </w:rPr>
      </w:pPr>
      <w:r>
        <w:rPr>
          <w:rFonts w:asciiTheme="majorHAnsi" w:hAnsiTheme="majorHAnsi" w:cstheme="minorHAnsi"/>
          <w:b/>
          <w:color w:val="1F497D" w:themeColor="text2"/>
          <w:sz w:val="28"/>
          <w:szCs w:val="28"/>
          <w:lang w:val="en-US"/>
        </w:rPr>
        <w:t>**OPTED FOR CENTRALIZED PROCUREMENT**</w:t>
      </w:r>
      <w:bookmarkStart w:id="0" w:name="_GoBack"/>
      <w:bookmarkEnd w:id="0"/>
    </w:p>
    <w:sectPr w:rsidR="00BB0382" w:rsidRPr="000318AD" w:rsidSect="00CC0CC3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D3693"/>
    <w:multiLevelType w:val="hybridMultilevel"/>
    <w:tmpl w:val="B8B6C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EE5C5A"/>
    <w:multiLevelType w:val="hybridMultilevel"/>
    <w:tmpl w:val="4DFAF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2388"/>
    <w:rsid w:val="00020D0D"/>
    <w:rsid w:val="00023E23"/>
    <w:rsid w:val="0002583B"/>
    <w:rsid w:val="000318AD"/>
    <w:rsid w:val="00045821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2850"/>
    <w:rsid w:val="000C5600"/>
    <w:rsid w:val="000C778C"/>
    <w:rsid w:val="000D5A8A"/>
    <w:rsid w:val="000E181A"/>
    <w:rsid w:val="000E5B8C"/>
    <w:rsid w:val="000F1E73"/>
    <w:rsid w:val="000F3A15"/>
    <w:rsid w:val="000F591B"/>
    <w:rsid w:val="001009DE"/>
    <w:rsid w:val="00111265"/>
    <w:rsid w:val="00125AF6"/>
    <w:rsid w:val="00152B08"/>
    <w:rsid w:val="00154765"/>
    <w:rsid w:val="00157321"/>
    <w:rsid w:val="0017195D"/>
    <w:rsid w:val="001733C5"/>
    <w:rsid w:val="001740C4"/>
    <w:rsid w:val="00194F7A"/>
    <w:rsid w:val="001B6156"/>
    <w:rsid w:val="001B7FA1"/>
    <w:rsid w:val="001C28D0"/>
    <w:rsid w:val="001C5CED"/>
    <w:rsid w:val="002006BF"/>
    <w:rsid w:val="00201C24"/>
    <w:rsid w:val="00214373"/>
    <w:rsid w:val="00220E06"/>
    <w:rsid w:val="002410CE"/>
    <w:rsid w:val="00251FE6"/>
    <w:rsid w:val="00257061"/>
    <w:rsid w:val="002601BC"/>
    <w:rsid w:val="002623AE"/>
    <w:rsid w:val="002B136F"/>
    <w:rsid w:val="002B1593"/>
    <w:rsid w:val="002C78D5"/>
    <w:rsid w:val="0031342E"/>
    <w:rsid w:val="0033156E"/>
    <w:rsid w:val="0035187E"/>
    <w:rsid w:val="003572FA"/>
    <w:rsid w:val="00362296"/>
    <w:rsid w:val="003703B5"/>
    <w:rsid w:val="00375B8E"/>
    <w:rsid w:val="003B4FD5"/>
    <w:rsid w:val="003C75C1"/>
    <w:rsid w:val="003D6581"/>
    <w:rsid w:val="003E3E65"/>
    <w:rsid w:val="003E679A"/>
    <w:rsid w:val="003F326E"/>
    <w:rsid w:val="00406A7C"/>
    <w:rsid w:val="00460D12"/>
    <w:rsid w:val="00477DD5"/>
    <w:rsid w:val="00487774"/>
    <w:rsid w:val="00491595"/>
    <w:rsid w:val="00497FBB"/>
    <w:rsid w:val="004A483A"/>
    <w:rsid w:val="004B2243"/>
    <w:rsid w:val="004B5A5F"/>
    <w:rsid w:val="004E0B06"/>
    <w:rsid w:val="004F0656"/>
    <w:rsid w:val="004F4950"/>
    <w:rsid w:val="00532DFA"/>
    <w:rsid w:val="00541125"/>
    <w:rsid w:val="00545103"/>
    <w:rsid w:val="005542F5"/>
    <w:rsid w:val="00555126"/>
    <w:rsid w:val="0058012B"/>
    <w:rsid w:val="0059654A"/>
    <w:rsid w:val="006540FA"/>
    <w:rsid w:val="006647B0"/>
    <w:rsid w:val="00665119"/>
    <w:rsid w:val="00670FE2"/>
    <w:rsid w:val="0069003C"/>
    <w:rsid w:val="006912A6"/>
    <w:rsid w:val="006A1259"/>
    <w:rsid w:val="006A4595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6F3A"/>
    <w:rsid w:val="0073380B"/>
    <w:rsid w:val="007344B7"/>
    <w:rsid w:val="00764D92"/>
    <w:rsid w:val="007736D8"/>
    <w:rsid w:val="00794037"/>
    <w:rsid w:val="007C4351"/>
    <w:rsid w:val="007F25B4"/>
    <w:rsid w:val="007F7857"/>
    <w:rsid w:val="00806239"/>
    <w:rsid w:val="00813DDB"/>
    <w:rsid w:val="008244B5"/>
    <w:rsid w:val="00830342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5975"/>
    <w:rsid w:val="00916BA0"/>
    <w:rsid w:val="009270CA"/>
    <w:rsid w:val="00935745"/>
    <w:rsid w:val="00941CF1"/>
    <w:rsid w:val="00955364"/>
    <w:rsid w:val="009836FB"/>
    <w:rsid w:val="009915D5"/>
    <w:rsid w:val="009A7A40"/>
    <w:rsid w:val="009B2528"/>
    <w:rsid w:val="009B2947"/>
    <w:rsid w:val="009C328D"/>
    <w:rsid w:val="009D4A2C"/>
    <w:rsid w:val="009F5A8D"/>
    <w:rsid w:val="009F5CD6"/>
    <w:rsid w:val="00A10FDB"/>
    <w:rsid w:val="00A75134"/>
    <w:rsid w:val="00A75AD6"/>
    <w:rsid w:val="00A82788"/>
    <w:rsid w:val="00A82883"/>
    <w:rsid w:val="00A86ABE"/>
    <w:rsid w:val="00AA1CED"/>
    <w:rsid w:val="00AB2A32"/>
    <w:rsid w:val="00AB5C09"/>
    <w:rsid w:val="00AD266B"/>
    <w:rsid w:val="00AF3A93"/>
    <w:rsid w:val="00B30276"/>
    <w:rsid w:val="00B42C2F"/>
    <w:rsid w:val="00B5037E"/>
    <w:rsid w:val="00B63DC5"/>
    <w:rsid w:val="00B74194"/>
    <w:rsid w:val="00B80454"/>
    <w:rsid w:val="00B86115"/>
    <w:rsid w:val="00BA6F52"/>
    <w:rsid w:val="00BB0382"/>
    <w:rsid w:val="00BC5761"/>
    <w:rsid w:val="00BC79F1"/>
    <w:rsid w:val="00BD7280"/>
    <w:rsid w:val="00BE430D"/>
    <w:rsid w:val="00BF5EE6"/>
    <w:rsid w:val="00C25867"/>
    <w:rsid w:val="00C32C44"/>
    <w:rsid w:val="00C46E53"/>
    <w:rsid w:val="00C737D8"/>
    <w:rsid w:val="00C95CF7"/>
    <w:rsid w:val="00CA26DD"/>
    <w:rsid w:val="00CC0CC3"/>
    <w:rsid w:val="00CE3212"/>
    <w:rsid w:val="00D14B26"/>
    <w:rsid w:val="00D16E3D"/>
    <w:rsid w:val="00D4035F"/>
    <w:rsid w:val="00D50E39"/>
    <w:rsid w:val="00D6063D"/>
    <w:rsid w:val="00D6617F"/>
    <w:rsid w:val="00D839DE"/>
    <w:rsid w:val="00DB5D4F"/>
    <w:rsid w:val="00E036D7"/>
    <w:rsid w:val="00E1317B"/>
    <w:rsid w:val="00E17BFA"/>
    <w:rsid w:val="00E24AEA"/>
    <w:rsid w:val="00E24FC9"/>
    <w:rsid w:val="00E300B8"/>
    <w:rsid w:val="00E43ABA"/>
    <w:rsid w:val="00E576B1"/>
    <w:rsid w:val="00E61F64"/>
    <w:rsid w:val="00E6565F"/>
    <w:rsid w:val="00E92BAD"/>
    <w:rsid w:val="00EA0242"/>
    <w:rsid w:val="00EA74B4"/>
    <w:rsid w:val="00EA76A8"/>
    <w:rsid w:val="00EC6EF3"/>
    <w:rsid w:val="00ED2010"/>
    <w:rsid w:val="00ED3213"/>
    <w:rsid w:val="00EF0A5F"/>
    <w:rsid w:val="00F73A30"/>
    <w:rsid w:val="00F81D6D"/>
    <w:rsid w:val="00FA07D6"/>
    <w:rsid w:val="00FB64B1"/>
    <w:rsid w:val="00FF0BE9"/>
    <w:rsid w:val="00FF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8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Crown</cp:lastModifiedBy>
  <cp:revision>171</cp:revision>
  <cp:lastPrinted>2020-02-06T08:50:00Z</cp:lastPrinted>
  <dcterms:created xsi:type="dcterms:W3CDTF">2016-02-11T03:52:00Z</dcterms:created>
  <dcterms:modified xsi:type="dcterms:W3CDTF">2020-11-23T09:07:00Z</dcterms:modified>
</cp:coreProperties>
</file>