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u w:val="single"/>
        </w:rPr>
        <w:t>16.1.3.2.1 Zonal Entomological Unit</w:t>
      </w:r>
      <w:r>
        <w:rPr>
          <w:rFonts w:ascii="Times New Roman" w:hAnsi="Times New Roman" w:cs="Times New Roman"/>
          <w:b/>
          <w:sz w:val="24"/>
          <w:szCs w:val="24"/>
        </w:rPr>
        <w:t>:-</w:t>
      </w:r>
    </w:p>
    <w:p>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As per the instruction of Additional Director, NVBDCP, the Entomological Unit is shifted to Lunglei from Aizawl. For the effective functioning of zonal entomological unit, Hiring of vehicle, DA and procurement of equipment is planned:</w:t>
      </w:r>
    </w:p>
    <w:p>
      <w:pPr>
        <w:spacing w:after="0" w:line="240" w:lineRule="auto"/>
        <w:jc w:val="both"/>
        <w:rPr>
          <w:rFonts w:ascii="Times New Roman" w:hAnsi="Times New Roman" w:cs="Times New Roman"/>
          <w:b/>
          <w:sz w:val="24"/>
          <w:szCs w:val="24"/>
          <w:u w:val="single"/>
        </w:rPr>
      </w:pPr>
    </w:p>
    <w:p>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rPr>
        <w:t>1.</w:t>
      </w:r>
      <w:r>
        <w:rPr>
          <w:rFonts w:ascii="Times New Roman" w:hAnsi="Times New Roman" w:cs="Times New Roman"/>
          <w:b/>
          <w:sz w:val="24"/>
          <w:szCs w:val="24"/>
          <w:u w:val="single"/>
        </w:rPr>
        <w:t xml:space="preserve"> DA</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Entomologist and the </w:t>
      </w:r>
      <w:r>
        <w:rPr>
          <w:rFonts w:hint="default" w:ascii="Times New Roman" w:hAnsi="Times New Roman" w:cs="Times New Roman"/>
          <w:sz w:val="24"/>
          <w:szCs w:val="24"/>
          <w:lang w:val="en-US"/>
        </w:rPr>
        <w:t>I</w:t>
      </w:r>
      <w:r>
        <w:rPr>
          <w:rFonts w:ascii="Times New Roman" w:hAnsi="Times New Roman" w:cs="Times New Roman"/>
          <w:sz w:val="24"/>
          <w:szCs w:val="24"/>
        </w:rPr>
        <w:t xml:space="preserve">nsect Collectors </w:t>
      </w:r>
      <w:r>
        <w:rPr>
          <w:rFonts w:hint="default" w:ascii="Times New Roman" w:hAnsi="Times New Roman" w:cs="Times New Roman"/>
          <w:sz w:val="24"/>
          <w:szCs w:val="24"/>
          <w:lang w:val="en-US"/>
        </w:rPr>
        <w:t>are to</w:t>
      </w:r>
      <w:r>
        <w:rPr>
          <w:rFonts w:ascii="Times New Roman" w:hAnsi="Times New Roman" w:cs="Times New Roman"/>
          <w:sz w:val="24"/>
          <w:szCs w:val="24"/>
        </w:rPr>
        <w:t xml:space="preserve"> spend at least 15 days in the fields in a month. The estimated DA for the staffs will be as follow:</w:t>
      </w:r>
    </w:p>
    <w:p>
      <w:pPr>
        <w:spacing w:after="0" w:line="240" w:lineRule="auto"/>
        <w:jc w:val="both"/>
        <w:rPr>
          <w:rFonts w:ascii="Times New Roman" w:hAnsi="Times New Roman" w:cs="Times New Roman"/>
          <w:sz w:val="24"/>
          <w:szCs w:val="2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8"/>
        <w:gridCol w:w="1848"/>
        <w:gridCol w:w="1849"/>
        <w:gridCol w:w="1849"/>
        <w:gridCol w:w="1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8" w:type="dxa"/>
          </w:tcPr>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Sl. No</w:t>
            </w:r>
          </w:p>
        </w:tc>
        <w:tc>
          <w:tcPr>
            <w:tcW w:w="1848" w:type="dxa"/>
          </w:tcPr>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Name of Post</w:t>
            </w:r>
          </w:p>
        </w:tc>
        <w:tc>
          <w:tcPr>
            <w:tcW w:w="1849" w:type="dxa"/>
          </w:tcPr>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No. of days in the fields </w:t>
            </w:r>
          </w:p>
        </w:tc>
        <w:tc>
          <w:tcPr>
            <w:tcW w:w="1849" w:type="dxa"/>
          </w:tcPr>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DA per one day</w:t>
            </w:r>
          </w:p>
        </w:tc>
        <w:tc>
          <w:tcPr>
            <w:tcW w:w="1849" w:type="dxa"/>
          </w:tcPr>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Proposed Amount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8"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848"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Entomologist</w:t>
            </w:r>
          </w:p>
        </w:tc>
        <w:tc>
          <w:tcPr>
            <w:tcW w:w="1849"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180</w:t>
            </w:r>
          </w:p>
        </w:tc>
        <w:tc>
          <w:tcPr>
            <w:tcW w:w="1849"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Rs. 500</w:t>
            </w:r>
          </w:p>
        </w:tc>
        <w:tc>
          <w:tcPr>
            <w:tcW w:w="1849"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8"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848"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Insect collectors</w:t>
            </w:r>
          </w:p>
        </w:tc>
        <w:tc>
          <w:tcPr>
            <w:tcW w:w="1849"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180 x 2</w:t>
            </w:r>
          </w:p>
        </w:tc>
        <w:tc>
          <w:tcPr>
            <w:tcW w:w="1849"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Rs. 300</w:t>
            </w:r>
          </w:p>
        </w:tc>
        <w:tc>
          <w:tcPr>
            <w:tcW w:w="1849"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94" w:type="dxa"/>
            <w:gridSpan w:val="4"/>
          </w:tcPr>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Total</w:t>
            </w:r>
          </w:p>
        </w:tc>
        <w:tc>
          <w:tcPr>
            <w:tcW w:w="1849" w:type="dxa"/>
          </w:tcPr>
          <w:p>
            <w:pPr>
              <w:spacing w:after="0" w:line="240" w:lineRule="auto"/>
              <w:rPr>
                <w:rFonts w:ascii="Times New Roman" w:hAnsi="Times New Roman" w:cs="Times New Roman"/>
                <w:b/>
                <w:sz w:val="24"/>
                <w:szCs w:val="24"/>
              </w:rPr>
            </w:pPr>
            <w:r>
              <w:rPr>
                <w:rFonts w:ascii="Times New Roman" w:hAnsi="Times New Roman" w:cs="Times New Roman"/>
                <w:b/>
                <w:sz w:val="24"/>
                <w:szCs w:val="24"/>
              </w:rPr>
              <w:t>Rs. 1,98,000/-</w:t>
            </w:r>
          </w:p>
        </w:tc>
      </w:tr>
    </w:tbl>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b/>
          <w:sz w:val="24"/>
          <w:szCs w:val="24"/>
          <w:u w:val="single"/>
        </w:rPr>
      </w:pPr>
    </w:p>
    <w:p>
      <w:pPr>
        <w:spacing w:after="0" w:line="240" w:lineRule="auto"/>
        <w:jc w:val="both"/>
        <w:rPr>
          <w:rFonts w:ascii="Times New Roman" w:hAnsi="Times New Roman" w:cs="Times New Roman"/>
          <w:bCs/>
          <w:sz w:val="24"/>
          <w:szCs w:val="24"/>
          <w:lang w:val="en-US"/>
        </w:rPr>
      </w:pPr>
      <w:r>
        <w:rPr>
          <w:rFonts w:ascii="Times New Roman" w:hAnsi="Times New Roman" w:cs="Times New Roman"/>
          <w:b/>
          <w:sz w:val="24"/>
          <w:szCs w:val="24"/>
        </w:rPr>
        <w:t xml:space="preserve">2. </w:t>
      </w:r>
      <w:r>
        <w:rPr>
          <w:rFonts w:ascii="Times New Roman" w:hAnsi="Times New Roman" w:cs="Times New Roman"/>
          <w:b/>
          <w:sz w:val="24"/>
          <w:szCs w:val="24"/>
          <w:u w:val="single"/>
          <w:lang w:val="en-US"/>
        </w:rPr>
        <w:t>HIRING OF VEHICLE:</w:t>
      </w:r>
      <w:r>
        <w:rPr>
          <w:rFonts w:hint="default" w:ascii="Times New Roman" w:hAnsi="Times New Roman" w:cs="Times New Roman"/>
          <w:b w:val="0"/>
          <w:bCs/>
          <w:sz w:val="24"/>
          <w:szCs w:val="24"/>
          <w:u w:val="none"/>
          <w:lang w:val="en-US"/>
        </w:rPr>
        <w:t xml:space="preserve"> As t</w:t>
      </w:r>
      <w:r>
        <w:rPr>
          <w:rFonts w:ascii="Times New Roman" w:hAnsi="Times New Roman" w:cs="Times New Roman"/>
          <w:sz w:val="24"/>
          <w:szCs w:val="24"/>
        </w:rPr>
        <w:t xml:space="preserve">he Entomologist and the </w:t>
      </w:r>
      <w:r>
        <w:rPr>
          <w:rFonts w:hint="default" w:ascii="Times New Roman" w:hAnsi="Times New Roman" w:cs="Times New Roman"/>
          <w:sz w:val="24"/>
          <w:szCs w:val="24"/>
          <w:lang w:val="en-US"/>
        </w:rPr>
        <w:t>I</w:t>
      </w:r>
      <w:r>
        <w:rPr>
          <w:rFonts w:ascii="Times New Roman" w:hAnsi="Times New Roman" w:cs="Times New Roman"/>
          <w:sz w:val="24"/>
          <w:szCs w:val="24"/>
        </w:rPr>
        <w:t xml:space="preserve">nsect Collectors </w:t>
      </w:r>
      <w:r>
        <w:rPr>
          <w:rFonts w:hint="default" w:ascii="Times New Roman" w:hAnsi="Times New Roman" w:cs="Times New Roman"/>
          <w:sz w:val="24"/>
          <w:szCs w:val="24"/>
          <w:lang w:val="en-US"/>
        </w:rPr>
        <w:t>are</w:t>
      </w:r>
      <w:bookmarkStart w:id="0" w:name="_GoBack"/>
      <w:bookmarkEnd w:id="0"/>
      <w:r>
        <w:rPr>
          <w:rFonts w:ascii="Times New Roman" w:hAnsi="Times New Roman" w:cs="Times New Roman"/>
          <w:sz w:val="24"/>
          <w:szCs w:val="24"/>
        </w:rPr>
        <w:t xml:space="preserve"> spend at least 15 days in the fields in a month</w:t>
      </w:r>
      <w:r>
        <w:rPr>
          <w:rFonts w:ascii="Times New Roman" w:hAnsi="Times New Roman" w:cs="Times New Roman"/>
          <w:sz w:val="24"/>
          <w:szCs w:val="24"/>
          <w:lang w:val="en-US"/>
        </w:rPr>
        <w:t xml:space="preserve"> for this purpose hiring of vehicle is proposed @ Rs. 40,000/- per month with a total amount of Rs. 4,80,000/- is propose</w:t>
      </w:r>
    </w:p>
    <w:p>
      <w:pPr>
        <w:spacing w:after="0" w:line="240" w:lineRule="auto"/>
        <w:jc w:val="both"/>
        <w:rPr>
          <w:rFonts w:ascii="Times New Roman" w:hAnsi="Times New Roman" w:cs="Times New Roman"/>
          <w:b/>
          <w:sz w:val="24"/>
          <w:szCs w:val="24"/>
          <w:u w:val="single"/>
        </w:rPr>
      </w:pPr>
    </w:p>
    <w:p>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rPr>
        <w:t>3.</w:t>
      </w:r>
      <w:r>
        <w:rPr>
          <w:rFonts w:ascii="Times New Roman" w:hAnsi="Times New Roman" w:cs="Times New Roman"/>
          <w:b/>
          <w:sz w:val="24"/>
          <w:szCs w:val="24"/>
          <w:u w:val="single"/>
        </w:rPr>
        <w:t>EQUIPMENTS REQUIRED:</w:t>
      </w:r>
    </w:p>
    <w:p>
      <w:pPr>
        <w:spacing w:after="0" w:line="240" w:lineRule="auto"/>
        <w:jc w:val="both"/>
        <w:rPr>
          <w:rFonts w:ascii="Times New Roman" w:hAnsi="Times New Roman" w:cs="Times New Roman"/>
          <w:b/>
          <w:sz w:val="24"/>
          <w:szCs w:val="24"/>
          <w:u w:val="single"/>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2"/>
        <w:gridCol w:w="5356"/>
        <w:gridCol w:w="3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tcPr>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Sl no.</w:t>
            </w:r>
          </w:p>
        </w:tc>
        <w:tc>
          <w:tcPr>
            <w:tcW w:w="5567" w:type="dxa"/>
          </w:tcPr>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Name of equipments</w:t>
            </w:r>
          </w:p>
        </w:tc>
        <w:tc>
          <w:tcPr>
            <w:tcW w:w="3192" w:type="dxa"/>
          </w:tcPr>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Fund required</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5567"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CDC Light Traps, Ovitraps (Oviposition traps), tables, consumable laboratory requirements</w:t>
            </w:r>
          </w:p>
        </w:tc>
        <w:tc>
          <w:tcPr>
            <w:tcW w:w="3192" w:type="dxa"/>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Rs. 1,00,000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after="0" w:line="240" w:lineRule="auto"/>
              <w:jc w:val="both"/>
              <w:rPr>
                <w:rFonts w:ascii="Times New Roman" w:hAnsi="Times New Roman" w:cs="Times New Roman"/>
                <w:sz w:val="24"/>
                <w:szCs w:val="24"/>
              </w:rPr>
            </w:pPr>
          </w:p>
        </w:tc>
        <w:tc>
          <w:tcPr>
            <w:tcW w:w="5567" w:type="dxa"/>
          </w:tcPr>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Total</w:t>
            </w:r>
          </w:p>
        </w:tc>
        <w:tc>
          <w:tcPr>
            <w:tcW w:w="3192" w:type="dxa"/>
          </w:tcPr>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Rs. 1,00,000</w:t>
            </w:r>
          </w:p>
        </w:tc>
      </w:tr>
    </w:tbl>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xml:space="preserve">Grand total of proposed budget under entomological activities for the year 2010-2021 is </w:t>
      </w:r>
      <w:r>
        <w:rPr>
          <w:rFonts w:ascii="Times New Roman" w:hAnsi="Times New Roman" w:cs="Times New Roman"/>
          <w:b/>
          <w:i/>
          <w:sz w:val="24"/>
          <w:szCs w:val="24"/>
        </w:rPr>
        <w:t xml:space="preserve">Rs. </w:t>
      </w:r>
      <w:r>
        <w:rPr>
          <w:rFonts w:ascii="Times New Roman" w:hAnsi="Times New Roman" w:cs="Times New Roman"/>
          <w:b/>
          <w:i/>
          <w:sz w:val="24"/>
          <w:szCs w:val="24"/>
          <w:lang w:val="en-US"/>
        </w:rPr>
        <w:t>7.78</w:t>
      </w:r>
      <w:r>
        <w:rPr>
          <w:rFonts w:ascii="Times New Roman" w:hAnsi="Times New Roman" w:cs="Times New Roman"/>
          <w:b/>
          <w:i/>
          <w:sz w:val="24"/>
          <w:szCs w:val="24"/>
        </w:rPr>
        <w:t xml:space="preserve">/- </w:t>
      </w:r>
      <w:r>
        <w:rPr>
          <w:rFonts w:ascii="Times New Roman" w:hAnsi="Times New Roman" w:cs="Times New Roman"/>
          <w:b/>
          <w:i/>
          <w:sz w:val="24"/>
          <w:szCs w:val="24"/>
          <w:lang w:val="en-US"/>
        </w:rPr>
        <w:t xml:space="preserve">Lakhs </w:t>
      </w:r>
      <w:r>
        <w:rPr>
          <w:rFonts w:ascii="Times New Roman" w:hAnsi="Times New Roman" w:cs="Times New Roman"/>
          <w:b/>
          <w:i/>
          <w:sz w:val="24"/>
          <w:szCs w:val="24"/>
        </w:rPr>
        <w:t>only</w:t>
      </w:r>
    </w:p>
    <w:sectPr>
      <w:footerReference r:id="rId3" w:type="default"/>
      <w:pgSz w:w="11907" w:h="16839"/>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sto MT">
    <w:panose1 w:val="02040603050505030304"/>
    <w:charset w:val="00"/>
    <w:family w:val="roman"/>
    <w:pitch w:val="default"/>
    <w:sig w:usb0="00000003" w:usb1="00000000" w:usb2="00000000" w:usb3="00000000" w:csb0="2000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27740"/>
    </w:sdtPr>
    <w:sdtContent>
      <w:p>
        <w:pPr>
          <w:pStyle w:val="3"/>
          <w:jc w:val="center"/>
        </w:pPr>
        <w:r>
          <w:fldChar w:fldCharType="begin"/>
        </w:r>
        <w:r>
          <w:instrText xml:space="preserve"> PAGE   \* MERGEFORMAT </w:instrText>
        </w:r>
        <w:r>
          <w:fldChar w:fldCharType="separate"/>
        </w:r>
        <w: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110"/>
  <w:displayHorizontalDrawingGridEvery w:val="2"/>
  <w:characterSpacingControl w:val="doNotCompress"/>
  <w:compat>
    <w:compatSetting w:name="compatibilityMode" w:uri="http://schemas.microsoft.com/office/word" w:val="12"/>
  </w:compat>
  <w:rsids>
    <w:rsidRoot w:val="00EC47D2"/>
    <w:rsid w:val="000102ED"/>
    <w:rsid w:val="00012334"/>
    <w:rsid w:val="0001768C"/>
    <w:rsid w:val="0004353D"/>
    <w:rsid w:val="000569B6"/>
    <w:rsid w:val="000B02B8"/>
    <w:rsid w:val="000B3EC4"/>
    <w:rsid w:val="000C3672"/>
    <w:rsid w:val="000E246B"/>
    <w:rsid w:val="000E603E"/>
    <w:rsid w:val="000F04A4"/>
    <w:rsid w:val="000F0819"/>
    <w:rsid w:val="000F1DE9"/>
    <w:rsid w:val="00125539"/>
    <w:rsid w:val="00175D80"/>
    <w:rsid w:val="00185D35"/>
    <w:rsid w:val="001B20D9"/>
    <w:rsid w:val="0023076C"/>
    <w:rsid w:val="00241C46"/>
    <w:rsid w:val="00253C81"/>
    <w:rsid w:val="00291030"/>
    <w:rsid w:val="002939D1"/>
    <w:rsid w:val="002C4536"/>
    <w:rsid w:val="002C7E09"/>
    <w:rsid w:val="002E5CA5"/>
    <w:rsid w:val="00310F3F"/>
    <w:rsid w:val="00322AEA"/>
    <w:rsid w:val="00326E6C"/>
    <w:rsid w:val="00365CEC"/>
    <w:rsid w:val="00377BB7"/>
    <w:rsid w:val="003813E0"/>
    <w:rsid w:val="00384502"/>
    <w:rsid w:val="003A7549"/>
    <w:rsid w:val="003C3C93"/>
    <w:rsid w:val="003F37BA"/>
    <w:rsid w:val="0040595A"/>
    <w:rsid w:val="004367E6"/>
    <w:rsid w:val="00473DB9"/>
    <w:rsid w:val="0047430C"/>
    <w:rsid w:val="00493929"/>
    <w:rsid w:val="004C62F3"/>
    <w:rsid w:val="004D190B"/>
    <w:rsid w:val="00532A95"/>
    <w:rsid w:val="00540BBA"/>
    <w:rsid w:val="005533E8"/>
    <w:rsid w:val="005645CB"/>
    <w:rsid w:val="00591B5C"/>
    <w:rsid w:val="00595FA0"/>
    <w:rsid w:val="005B1489"/>
    <w:rsid w:val="005E248A"/>
    <w:rsid w:val="005F47F9"/>
    <w:rsid w:val="005F715D"/>
    <w:rsid w:val="0060556F"/>
    <w:rsid w:val="00610F20"/>
    <w:rsid w:val="006312B8"/>
    <w:rsid w:val="006315FD"/>
    <w:rsid w:val="006428AC"/>
    <w:rsid w:val="00663DC2"/>
    <w:rsid w:val="0067452D"/>
    <w:rsid w:val="00691B56"/>
    <w:rsid w:val="006C0C7B"/>
    <w:rsid w:val="006F25A4"/>
    <w:rsid w:val="00717A5B"/>
    <w:rsid w:val="007225CB"/>
    <w:rsid w:val="0073591B"/>
    <w:rsid w:val="0076406F"/>
    <w:rsid w:val="00765F7D"/>
    <w:rsid w:val="00782977"/>
    <w:rsid w:val="007848A9"/>
    <w:rsid w:val="007C387C"/>
    <w:rsid w:val="007C48AC"/>
    <w:rsid w:val="007D56D8"/>
    <w:rsid w:val="008460C1"/>
    <w:rsid w:val="008478E9"/>
    <w:rsid w:val="00850141"/>
    <w:rsid w:val="0085044E"/>
    <w:rsid w:val="0085537B"/>
    <w:rsid w:val="00862122"/>
    <w:rsid w:val="00873C99"/>
    <w:rsid w:val="00873FB9"/>
    <w:rsid w:val="008744CC"/>
    <w:rsid w:val="00891300"/>
    <w:rsid w:val="008A50A6"/>
    <w:rsid w:val="008B3250"/>
    <w:rsid w:val="008C19F6"/>
    <w:rsid w:val="008E65DC"/>
    <w:rsid w:val="00903513"/>
    <w:rsid w:val="009177EA"/>
    <w:rsid w:val="0093360E"/>
    <w:rsid w:val="00953B38"/>
    <w:rsid w:val="009723BA"/>
    <w:rsid w:val="009767B5"/>
    <w:rsid w:val="00983BF5"/>
    <w:rsid w:val="00987176"/>
    <w:rsid w:val="009933AF"/>
    <w:rsid w:val="009A7FDA"/>
    <w:rsid w:val="009D6E16"/>
    <w:rsid w:val="009F4D64"/>
    <w:rsid w:val="009F7AE8"/>
    <w:rsid w:val="00A46B94"/>
    <w:rsid w:val="00A56741"/>
    <w:rsid w:val="00A71628"/>
    <w:rsid w:val="00A73281"/>
    <w:rsid w:val="00A90FAA"/>
    <w:rsid w:val="00AB134C"/>
    <w:rsid w:val="00AD12EC"/>
    <w:rsid w:val="00AD446A"/>
    <w:rsid w:val="00AE29FA"/>
    <w:rsid w:val="00AF5F74"/>
    <w:rsid w:val="00B423B7"/>
    <w:rsid w:val="00B66B73"/>
    <w:rsid w:val="00B70CF6"/>
    <w:rsid w:val="00B83BFE"/>
    <w:rsid w:val="00B87C04"/>
    <w:rsid w:val="00B92844"/>
    <w:rsid w:val="00BD44AA"/>
    <w:rsid w:val="00BD615B"/>
    <w:rsid w:val="00C034ED"/>
    <w:rsid w:val="00C07F2C"/>
    <w:rsid w:val="00C207B4"/>
    <w:rsid w:val="00C21CA9"/>
    <w:rsid w:val="00C346D0"/>
    <w:rsid w:val="00C46069"/>
    <w:rsid w:val="00C72752"/>
    <w:rsid w:val="00CD4E63"/>
    <w:rsid w:val="00CE7C00"/>
    <w:rsid w:val="00D32E78"/>
    <w:rsid w:val="00D7149C"/>
    <w:rsid w:val="00DB733F"/>
    <w:rsid w:val="00DC00BB"/>
    <w:rsid w:val="00DD0934"/>
    <w:rsid w:val="00DD7EFB"/>
    <w:rsid w:val="00DF458A"/>
    <w:rsid w:val="00DF4C91"/>
    <w:rsid w:val="00E132CC"/>
    <w:rsid w:val="00E3197B"/>
    <w:rsid w:val="00E47112"/>
    <w:rsid w:val="00E51987"/>
    <w:rsid w:val="00E7196A"/>
    <w:rsid w:val="00E72D61"/>
    <w:rsid w:val="00E75373"/>
    <w:rsid w:val="00EA401A"/>
    <w:rsid w:val="00EB15C8"/>
    <w:rsid w:val="00EC47D2"/>
    <w:rsid w:val="00EC65B7"/>
    <w:rsid w:val="00ED0347"/>
    <w:rsid w:val="00EF6688"/>
    <w:rsid w:val="00F14D36"/>
    <w:rsid w:val="00F42E91"/>
    <w:rsid w:val="00F52DB7"/>
    <w:rsid w:val="00F53D70"/>
    <w:rsid w:val="00F75021"/>
    <w:rsid w:val="00F867B0"/>
    <w:rsid w:val="00F96413"/>
    <w:rsid w:val="00FC28DA"/>
    <w:rsid w:val="00FD1946"/>
    <w:rsid w:val="00FD30F8"/>
    <w:rsid w:val="00FF4F17"/>
    <w:rsid w:val="09EC3A6A"/>
    <w:rsid w:val="18EC43EA"/>
    <w:rsid w:val="34923C44"/>
    <w:rsid w:val="56BC3549"/>
    <w:rsid w:val="5A852339"/>
    <w:rsid w:val="633C04B0"/>
    <w:rsid w:val="76B41D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GB" w:eastAsia="en-US"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uiPriority w:val="99"/>
    <w:pPr>
      <w:spacing w:after="0" w:line="240" w:lineRule="auto"/>
    </w:pPr>
    <w:rPr>
      <w:rFonts w:ascii="Tahoma" w:hAnsi="Tahoma" w:cs="Tahoma"/>
      <w:sz w:val="16"/>
      <w:szCs w:val="16"/>
    </w:rPr>
  </w:style>
  <w:style w:type="paragraph" w:styleId="3">
    <w:name w:val="footer"/>
    <w:basedOn w:val="1"/>
    <w:link w:val="11"/>
    <w:unhideWhenUsed/>
    <w:qFormat/>
    <w:uiPriority w:val="99"/>
    <w:pPr>
      <w:tabs>
        <w:tab w:val="center" w:pos="4513"/>
        <w:tab w:val="right" w:pos="9026"/>
      </w:tabs>
      <w:spacing w:after="0" w:line="240" w:lineRule="auto"/>
    </w:pPr>
  </w:style>
  <w:style w:type="paragraph" w:styleId="4">
    <w:name w:val="header"/>
    <w:basedOn w:val="1"/>
    <w:link w:val="10"/>
    <w:semiHidden/>
    <w:unhideWhenUsed/>
    <w:qFormat/>
    <w:uiPriority w:val="99"/>
    <w:pPr>
      <w:tabs>
        <w:tab w:val="center" w:pos="4513"/>
        <w:tab w:val="right" w:pos="9026"/>
      </w:tabs>
      <w:spacing w:after="0" w:line="240" w:lineRule="auto"/>
    </w:pPr>
  </w:style>
  <w:style w:type="table" w:styleId="7">
    <w:name w:val="Table Grid"/>
    <w:basedOn w:val="6"/>
    <w:uiPriority w:val="59"/>
    <w:pPr>
      <w:spacing w:after="0" w:line="240" w:lineRule="auto"/>
    </w:pPr>
    <w:rPr>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34"/>
    <w:pPr>
      <w:ind w:left="720"/>
      <w:contextualSpacing/>
    </w:pPr>
  </w:style>
  <w:style w:type="paragraph" w:customStyle="1" w:styleId="9">
    <w:name w:val="Default"/>
    <w:uiPriority w:val="0"/>
    <w:pPr>
      <w:autoSpaceDE w:val="0"/>
      <w:autoSpaceDN w:val="0"/>
      <w:adjustRightInd w:val="0"/>
      <w:spacing w:after="0" w:line="240" w:lineRule="auto"/>
    </w:pPr>
    <w:rPr>
      <w:rFonts w:ascii="Calisto MT" w:hAnsi="Calisto MT" w:cs="Calisto MT" w:eastAsiaTheme="minorHAnsi"/>
      <w:color w:val="000000"/>
      <w:sz w:val="24"/>
      <w:szCs w:val="24"/>
      <w:lang w:val="en-IN" w:eastAsia="en-US" w:bidi="ar-SA"/>
    </w:rPr>
  </w:style>
  <w:style w:type="character" w:customStyle="1" w:styleId="10">
    <w:name w:val="Header Char"/>
    <w:basedOn w:val="5"/>
    <w:link w:val="4"/>
    <w:semiHidden/>
    <w:qFormat/>
    <w:uiPriority w:val="99"/>
    <w:rPr>
      <w:lang w:val="en-GB"/>
    </w:rPr>
  </w:style>
  <w:style w:type="character" w:customStyle="1" w:styleId="11">
    <w:name w:val="Footer Char"/>
    <w:basedOn w:val="5"/>
    <w:link w:val="3"/>
    <w:qFormat/>
    <w:uiPriority w:val="99"/>
    <w:rPr>
      <w:lang w:val="en-GB"/>
    </w:rPr>
  </w:style>
  <w:style w:type="paragraph" w:styleId="12">
    <w:name w:val="No Spacing"/>
    <w:qFormat/>
    <w:uiPriority w:val="1"/>
    <w:pPr>
      <w:spacing w:after="0" w:line="240" w:lineRule="auto"/>
    </w:pPr>
    <w:rPr>
      <w:rFonts w:asciiTheme="minorHAnsi" w:hAnsiTheme="minorHAnsi" w:eastAsiaTheme="minorHAnsi" w:cstheme="minorBidi"/>
      <w:sz w:val="22"/>
      <w:szCs w:val="22"/>
      <w:lang w:val="en-GB" w:eastAsia="en-US" w:bidi="ar-SA"/>
    </w:rPr>
  </w:style>
  <w:style w:type="character" w:customStyle="1" w:styleId="13">
    <w:name w:val="Balloon Text Char"/>
    <w:basedOn w:val="5"/>
    <w:link w:val="2"/>
    <w:semiHidden/>
    <w:uiPriority w:val="99"/>
    <w:rPr>
      <w:rFonts w:ascii="Tahoma" w:hAnsi="Tahoma" w:cs="Tahoma"/>
      <w:sz w:val="16"/>
      <w:szCs w:val="16"/>
      <w:lang w:val="en-G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234F62-E2F9-414D-90B4-20FB3DCE6568}">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173</Words>
  <Characters>991</Characters>
  <Lines>8</Lines>
  <Paragraphs>2</Paragraphs>
  <TotalTime>13</TotalTime>
  <ScaleCrop>false</ScaleCrop>
  <LinksUpToDate>false</LinksUpToDate>
  <CharactersWithSpaces>1162</CharactersWithSpaces>
  <Application>WPS Office_11.2.0.9747_F1E327BC-269C-435d-A152-05C5408002CA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2019-11-19T10:18:00Z</dcterms:created>
  <dc:creator>Ch</dc:creator>
  <cp:lastModifiedBy>B Lalcrossengmawia</cp:lastModifiedBy>
  <dcterms:modified xsi:type="dcterms:W3CDTF">2020-11-20T07:50:55Z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